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7C" w:rsidRDefault="00F245C1" w:rsidP="008A141C">
      <w:pPr>
        <w:pStyle w:val="Title"/>
        <w:jc w:val="both"/>
        <w:rPr>
          <w:u w:val="none"/>
        </w:rPr>
      </w:pPr>
      <w:r>
        <w:rPr>
          <w:u w:val="thick"/>
        </w:rPr>
        <w:t>SPECIMEN</w:t>
      </w:r>
      <w:r>
        <w:rPr>
          <w:spacing w:val="-2"/>
          <w:u w:val="thick"/>
        </w:rPr>
        <w:t xml:space="preserve"> </w:t>
      </w:r>
      <w:r>
        <w:rPr>
          <w:u w:val="thick"/>
        </w:rPr>
        <w:t>BANK</w:t>
      </w:r>
      <w:r>
        <w:rPr>
          <w:spacing w:val="-3"/>
          <w:u w:val="thick"/>
        </w:rPr>
        <w:t xml:space="preserve"> </w:t>
      </w:r>
      <w:r>
        <w:rPr>
          <w:u w:val="thick"/>
        </w:rPr>
        <w:t>GUARANTEE</w:t>
      </w:r>
    </w:p>
    <w:p w:rsidR="00092C7C" w:rsidRDefault="00092C7C" w:rsidP="008A141C">
      <w:pPr>
        <w:pStyle w:val="BodyText"/>
        <w:ind w:left="0"/>
        <w:rPr>
          <w:b/>
          <w:sz w:val="12"/>
        </w:rPr>
      </w:pPr>
    </w:p>
    <w:p w:rsidR="00092C7C" w:rsidRDefault="00092C7C" w:rsidP="008A141C">
      <w:pPr>
        <w:jc w:val="both"/>
        <w:rPr>
          <w:sz w:val="12"/>
        </w:rPr>
        <w:sectPr w:rsidR="00092C7C">
          <w:type w:val="continuous"/>
          <w:pgSz w:w="11910" w:h="16840"/>
          <w:pgMar w:top="620" w:right="1680" w:bottom="280" w:left="1680" w:header="720" w:footer="720" w:gutter="0"/>
          <w:cols w:space="720"/>
        </w:sectPr>
      </w:pPr>
    </w:p>
    <w:p w:rsidR="00092C7C" w:rsidRDefault="00F245C1" w:rsidP="008A141C">
      <w:pPr>
        <w:pStyle w:val="BodyText"/>
        <w:tabs>
          <w:tab w:val="left" w:pos="5410"/>
        </w:tabs>
        <w:spacing w:before="102"/>
      </w:pPr>
      <w:r>
        <w:lastRenderedPageBreak/>
        <w:t>The</w:t>
      </w:r>
      <w:r>
        <w:rPr>
          <w:spacing w:val="71"/>
        </w:rPr>
        <w:t xml:space="preserve"> </w:t>
      </w:r>
      <w:r>
        <w:t xml:space="preserve">deed  </w:t>
      </w:r>
      <w:r>
        <w:rPr>
          <w:spacing w:val="5"/>
        </w:rPr>
        <w:t xml:space="preserve"> </w:t>
      </w:r>
      <w:r>
        <w:t xml:space="preserve">of  </w:t>
      </w:r>
      <w:r>
        <w:rPr>
          <w:spacing w:val="4"/>
        </w:rPr>
        <w:t xml:space="preserve"> </w:t>
      </w:r>
      <w:r>
        <w:t xml:space="preserve">Guarantee  </w:t>
      </w:r>
      <w:r>
        <w:rPr>
          <w:spacing w:val="7"/>
        </w:rPr>
        <w:t xml:space="preserve"> </w:t>
      </w:r>
      <w:r>
        <w:t xml:space="preserve">executed  </w:t>
      </w:r>
      <w:r>
        <w:rPr>
          <w:spacing w:val="4"/>
        </w:rPr>
        <w:t xml:space="preserve"> </w:t>
      </w:r>
      <w:r>
        <w:t xml:space="preserve">at 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2C7C" w:rsidRDefault="00F245C1" w:rsidP="008A141C">
      <w:pPr>
        <w:pStyle w:val="BodyText"/>
        <w:tabs>
          <w:tab w:val="left" w:pos="2116"/>
        </w:tabs>
        <w:spacing w:before="102"/>
        <w:ind w:left="100"/>
      </w:pPr>
      <w:r>
        <w:br w:type="column"/>
      </w:r>
      <w:proofErr w:type="gramStart"/>
      <w:r>
        <w:lastRenderedPageBreak/>
        <w:t>on</w:t>
      </w:r>
      <w:proofErr w:type="gramEnd"/>
      <w:r>
        <w:t xml:space="preserve">  </w:t>
      </w:r>
      <w:r>
        <w:rPr>
          <w:spacing w:val="6"/>
        </w:rPr>
        <w:t xml:space="preserve"> </w:t>
      </w:r>
      <w:r>
        <w:t xml:space="preserve">this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2C7C" w:rsidRDefault="00F245C1" w:rsidP="008A141C">
      <w:pPr>
        <w:pStyle w:val="BodyText"/>
        <w:spacing w:before="102"/>
        <w:ind w:left="100"/>
      </w:pPr>
      <w:r>
        <w:br w:type="column"/>
      </w:r>
      <w:proofErr w:type="gramStart"/>
      <w:r>
        <w:lastRenderedPageBreak/>
        <w:t>day</w:t>
      </w:r>
      <w:proofErr w:type="gramEnd"/>
      <w:r>
        <w:t xml:space="preserve">  </w:t>
      </w:r>
      <w:r>
        <w:rPr>
          <w:spacing w:val="4"/>
        </w:rPr>
        <w:t xml:space="preserve"> </w:t>
      </w:r>
      <w:r>
        <w:t>of</w:t>
      </w:r>
    </w:p>
    <w:p w:rsidR="00092C7C" w:rsidRDefault="00092C7C" w:rsidP="008A141C">
      <w:pPr>
        <w:jc w:val="both"/>
        <w:sectPr w:rsidR="00092C7C">
          <w:type w:val="continuous"/>
          <w:pgSz w:w="11910" w:h="16840"/>
          <w:pgMar w:top="620" w:right="1680" w:bottom="280" w:left="1680" w:header="720" w:footer="720" w:gutter="0"/>
          <w:cols w:num="3" w:space="720" w:equalWidth="0">
            <w:col w:w="5411" w:space="40"/>
            <w:col w:w="2117" w:space="39"/>
            <w:col w:w="943"/>
          </w:cols>
        </w:sectPr>
      </w:pPr>
    </w:p>
    <w:p w:rsidR="00092C7C" w:rsidRDefault="00F245C1" w:rsidP="008A141C">
      <w:pPr>
        <w:pStyle w:val="BodyText"/>
        <w:tabs>
          <w:tab w:val="left" w:pos="1113"/>
          <w:tab w:val="left" w:pos="3672"/>
          <w:tab w:val="left" w:pos="5832"/>
        </w:tabs>
        <w:spacing w:before="124" w:line="360" w:lineRule="auto"/>
        <w:ind w:righ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2021     </w:t>
      </w:r>
      <w:r>
        <w:rPr>
          <w:spacing w:val="33"/>
        </w:rPr>
        <w:t xml:space="preserve"> </w:t>
      </w:r>
      <w:r>
        <w:t>by</w:t>
      </w:r>
      <w:r>
        <w:rPr>
          <w:u w:val="single"/>
        </w:rPr>
        <w:tab/>
      </w:r>
      <w:r>
        <w:t>Bank,</w:t>
      </w:r>
      <w:r>
        <w:rPr>
          <w:u w:val="single"/>
        </w:rPr>
        <w:tab/>
      </w:r>
      <w:r>
        <w:t>hereinafter</w:t>
      </w:r>
      <w:r>
        <w:rPr>
          <w:spacing w:val="35"/>
        </w:rPr>
        <w:t xml:space="preserve"> </w:t>
      </w:r>
      <w:r>
        <w:t>referred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as</w:t>
      </w:r>
      <w:r>
        <w:rPr>
          <w:spacing w:val="-61"/>
        </w:rPr>
        <w:t xml:space="preserve"> </w:t>
      </w:r>
      <w:r>
        <w:t>“THE GUARANTOR”</w:t>
      </w:r>
      <w:r>
        <w:rPr>
          <w:spacing w:val="1"/>
        </w:rPr>
        <w:t xml:space="preserve"> </w:t>
      </w:r>
      <w:r>
        <w:t>(which</w:t>
      </w:r>
      <w:r>
        <w:rPr>
          <w:spacing w:val="1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successor</w:t>
      </w:r>
      <w:r>
        <w:rPr>
          <w:spacing w:val="1"/>
        </w:rPr>
        <w:t xml:space="preserve"> </w:t>
      </w:r>
      <w:r>
        <w:t>or successors)</w:t>
      </w:r>
      <w:r>
        <w:rPr>
          <w:spacing w:val="63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favour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Andhra</w:t>
      </w:r>
      <w:r>
        <w:rPr>
          <w:spacing w:val="1"/>
        </w:rPr>
        <w:t xml:space="preserve"> </w:t>
      </w:r>
      <w:r>
        <w:t>Pradesh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Corporation,</w:t>
      </w:r>
      <w:r>
        <w:rPr>
          <w:spacing w:val="1"/>
        </w:rPr>
        <w:t xml:space="preserve"> </w:t>
      </w:r>
      <w:r>
        <w:t>(Corporation)</w:t>
      </w:r>
      <w:r>
        <w:rPr>
          <w:spacing w:val="1"/>
        </w:rPr>
        <w:t xml:space="preserve"> </w:t>
      </w:r>
      <w:r>
        <w:t>represented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Director,</w:t>
      </w:r>
      <w:r>
        <w:rPr>
          <w:spacing w:val="1"/>
        </w:rPr>
        <w:t xml:space="preserve"> </w:t>
      </w:r>
      <w:r>
        <w:t>Andhra</w:t>
      </w:r>
      <w:r>
        <w:rPr>
          <w:spacing w:val="1"/>
        </w:rPr>
        <w:t xml:space="preserve"> </w:t>
      </w:r>
      <w:r>
        <w:t>Pradesh</w:t>
      </w:r>
      <w:r>
        <w:rPr>
          <w:spacing w:val="64"/>
        </w:rPr>
        <w:t xml:space="preserve"> </w:t>
      </w:r>
      <w:r>
        <w:t>Waste</w:t>
      </w:r>
      <w:r>
        <w:rPr>
          <w:spacing w:val="64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Corporation.</w:t>
      </w:r>
    </w:p>
    <w:p w:rsidR="00092C7C" w:rsidRDefault="00F245C1" w:rsidP="008A141C">
      <w:pPr>
        <w:pStyle w:val="BodyText"/>
        <w:tabs>
          <w:tab w:val="left" w:leader="dot" w:pos="5811"/>
        </w:tabs>
        <w:spacing w:line="360" w:lineRule="auto"/>
        <w:ind w:right="115"/>
      </w:pPr>
      <w:r>
        <w:t xml:space="preserve">WHEREAS ………………………… (Mention Name of the </w:t>
      </w:r>
      <w:r w:rsidR="0064714A">
        <w:t>Generator)</w:t>
      </w:r>
      <w:r>
        <w:t xml:space="preserve"> hereinafter referred to as</w:t>
      </w:r>
      <w:r>
        <w:rPr>
          <w:spacing w:val="1"/>
        </w:rPr>
        <w:t xml:space="preserve"> </w:t>
      </w:r>
      <w:r>
        <w:t>“EXECUTOR” having its</w:t>
      </w:r>
      <w:r>
        <w:rPr>
          <w:spacing w:val="2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unit at</w:t>
      </w:r>
      <w:r>
        <w:tab/>
        <w:t>(Mention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</w:p>
    <w:p w:rsidR="00092C7C" w:rsidRDefault="0064714A" w:rsidP="008A141C">
      <w:pPr>
        <w:pStyle w:val="BodyText"/>
        <w:tabs>
          <w:tab w:val="left" w:leader="dot" w:pos="3833"/>
        </w:tabs>
        <w:spacing w:line="242" w:lineRule="exact"/>
      </w:pPr>
      <w:r>
        <w:t>Generator)</w:t>
      </w:r>
      <w:r w:rsidR="00F245C1">
        <w:rPr>
          <w:spacing w:val="-4"/>
        </w:rPr>
        <w:t xml:space="preserve"> </w:t>
      </w:r>
      <w:r w:rsidR="00F245C1">
        <w:t>to</w:t>
      </w:r>
      <w:r w:rsidR="00F245C1">
        <w:rPr>
          <w:spacing w:val="-4"/>
        </w:rPr>
        <w:t xml:space="preserve"> </w:t>
      </w:r>
      <w:r w:rsidR="00F245C1">
        <w:t>manufacture</w:t>
      </w:r>
      <w:r w:rsidR="00F245C1">
        <w:tab/>
        <w:t>(Line</w:t>
      </w:r>
      <w:r w:rsidR="00F245C1">
        <w:rPr>
          <w:spacing w:val="-1"/>
        </w:rPr>
        <w:t xml:space="preserve"> </w:t>
      </w:r>
      <w:r w:rsidR="00F245C1">
        <w:t>of</w:t>
      </w:r>
      <w:r w:rsidR="00F245C1">
        <w:rPr>
          <w:spacing w:val="-3"/>
        </w:rPr>
        <w:t xml:space="preserve"> </w:t>
      </w:r>
      <w:r w:rsidR="00F245C1">
        <w:t>activity).</w:t>
      </w:r>
    </w:p>
    <w:p w:rsidR="00092C7C" w:rsidRDefault="00F245C1" w:rsidP="008A141C">
      <w:pPr>
        <w:pStyle w:val="BodyText"/>
        <w:spacing w:before="123" w:line="360" w:lineRule="auto"/>
        <w:ind w:right="110"/>
      </w:pPr>
      <w:r>
        <w:t>WHEREAS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Director,</w:t>
      </w:r>
      <w:r>
        <w:rPr>
          <w:spacing w:val="1"/>
        </w:rPr>
        <w:t xml:space="preserve"> </w:t>
      </w:r>
      <w:r>
        <w:t>Andhra</w:t>
      </w:r>
      <w:r>
        <w:rPr>
          <w:spacing w:val="1"/>
        </w:rPr>
        <w:t xml:space="preserve"> </w:t>
      </w:r>
      <w:r>
        <w:t>Pradesh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Corporation,</w:t>
      </w:r>
      <w:r>
        <w:rPr>
          <w:spacing w:val="1"/>
        </w:rPr>
        <w:t xml:space="preserve"> </w:t>
      </w:r>
      <w:r>
        <w:t>D.No.33-26-14D/2,</w:t>
      </w:r>
      <w:r>
        <w:rPr>
          <w:spacing w:val="1"/>
        </w:rPr>
        <w:t xml:space="preserve"> </w:t>
      </w:r>
      <w:r>
        <w:t>Near</w:t>
      </w:r>
      <w:r>
        <w:rPr>
          <w:spacing w:val="1"/>
        </w:rPr>
        <w:t xml:space="preserve"> </w:t>
      </w:r>
      <w:r>
        <w:t>Sunrise</w:t>
      </w:r>
      <w:r>
        <w:rPr>
          <w:spacing w:val="1"/>
        </w:rPr>
        <w:t xml:space="preserve"> </w:t>
      </w:r>
      <w:r>
        <w:t>Hospital,</w:t>
      </w:r>
      <w:r>
        <w:rPr>
          <w:spacing w:val="1"/>
        </w:rPr>
        <w:t xml:space="preserve"> </w:t>
      </w:r>
      <w:proofErr w:type="spellStart"/>
      <w:r>
        <w:t>Pushpa</w:t>
      </w:r>
      <w:proofErr w:type="spellEnd"/>
      <w:r>
        <w:rPr>
          <w:spacing w:val="1"/>
        </w:rPr>
        <w:t xml:space="preserve"> </w:t>
      </w:r>
      <w:r>
        <w:t>Hotel</w:t>
      </w:r>
      <w:r>
        <w:rPr>
          <w:spacing w:val="1"/>
        </w:rPr>
        <w:t xml:space="preserve"> </w:t>
      </w:r>
      <w:r>
        <w:t>Cen</w:t>
      </w:r>
      <w:r>
        <w:t>tre,</w:t>
      </w:r>
      <w:r>
        <w:rPr>
          <w:spacing w:val="1"/>
        </w:rPr>
        <w:t xml:space="preserve"> </w:t>
      </w:r>
      <w:proofErr w:type="spellStart"/>
      <w:r>
        <w:t>Chalamavari</w:t>
      </w:r>
      <w:proofErr w:type="spellEnd"/>
      <w:r>
        <w:rPr>
          <w:spacing w:val="109"/>
        </w:rPr>
        <w:t xml:space="preserve"> </w:t>
      </w:r>
      <w:r>
        <w:t>Street,</w:t>
      </w:r>
      <w:r>
        <w:rPr>
          <w:spacing w:val="110"/>
        </w:rPr>
        <w:t xml:space="preserve"> </w:t>
      </w:r>
      <w:proofErr w:type="spellStart"/>
      <w:r>
        <w:t>Kasturibaipet</w:t>
      </w:r>
      <w:proofErr w:type="spellEnd"/>
      <w:r>
        <w:t>,</w:t>
      </w:r>
      <w:r>
        <w:rPr>
          <w:spacing w:val="108"/>
        </w:rPr>
        <w:t xml:space="preserve"> </w:t>
      </w:r>
      <w:r>
        <w:t>Vijayawada</w:t>
      </w:r>
      <w:r>
        <w:rPr>
          <w:spacing w:val="113"/>
        </w:rPr>
        <w:t xml:space="preserve"> </w:t>
      </w:r>
      <w:r>
        <w:t>–</w:t>
      </w:r>
      <w:r>
        <w:rPr>
          <w:spacing w:val="110"/>
        </w:rPr>
        <w:t xml:space="preserve"> </w:t>
      </w:r>
      <w:r>
        <w:t>520</w:t>
      </w:r>
      <w:r>
        <w:rPr>
          <w:spacing w:val="110"/>
        </w:rPr>
        <w:t xml:space="preserve"> </w:t>
      </w:r>
      <w:r>
        <w:t>008</w:t>
      </w:r>
      <w:r>
        <w:rPr>
          <w:spacing w:val="110"/>
        </w:rPr>
        <w:t xml:space="preserve"> </w:t>
      </w:r>
      <w:r>
        <w:t>has</w:t>
      </w:r>
      <w:r>
        <w:rPr>
          <w:spacing w:val="111"/>
        </w:rPr>
        <w:t xml:space="preserve"> </w:t>
      </w:r>
      <w:r w:rsidR="00C47ECB">
        <w:t xml:space="preserve">requested   </w:t>
      </w:r>
      <w:r>
        <w:rPr>
          <w:spacing w:val="32"/>
        </w:rPr>
        <w:t xml:space="preserve"> </w:t>
      </w:r>
      <w:r>
        <w:t>the</w:t>
      </w:r>
    </w:p>
    <w:p w:rsidR="00092C7C" w:rsidRDefault="00F245C1" w:rsidP="008A141C">
      <w:pPr>
        <w:pStyle w:val="BodyText"/>
        <w:tabs>
          <w:tab w:val="left" w:leader="dot" w:pos="7888"/>
        </w:tabs>
      </w:pPr>
      <w:r>
        <w:t>……………………</w:t>
      </w:r>
      <w:r>
        <w:rPr>
          <w:spacing w:val="70"/>
        </w:rPr>
        <w:t xml:space="preserve"> </w:t>
      </w:r>
      <w:r>
        <w:t>(Mention</w:t>
      </w:r>
      <w:r>
        <w:rPr>
          <w:spacing w:val="70"/>
        </w:rPr>
        <w:t xml:space="preserve"> </w:t>
      </w:r>
      <w:r>
        <w:t>name</w:t>
      </w:r>
      <w:r>
        <w:rPr>
          <w:spacing w:val="70"/>
        </w:rPr>
        <w:t xml:space="preserve"> </w:t>
      </w:r>
      <w:r>
        <w:t>of</w:t>
      </w:r>
      <w:r>
        <w:rPr>
          <w:spacing w:val="72"/>
        </w:rPr>
        <w:t xml:space="preserve"> </w:t>
      </w:r>
      <w:r>
        <w:t>the</w:t>
      </w:r>
      <w:r>
        <w:rPr>
          <w:spacing w:val="70"/>
        </w:rPr>
        <w:t xml:space="preserve"> </w:t>
      </w:r>
      <w:r w:rsidR="0064714A">
        <w:t>Generator)</w:t>
      </w:r>
      <w:r>
        <w:rPr>
          <w:spacing w:val="72"/>
        </w:rPr>
        <w:t xml:space="preserve"> </w:t>
      </w:r>
      <w:r>
        <w:t>vide</w:t>
      </w:r>
      <w:r>
        <w:rPr>
          <w:spacing w:val="70"/>
        </w:rPr>
        <w:t xml:space="preserve"> </w:t>
      </w:r>
      <w:r>
        <w:t>order</w:t>
      </w:r>
      <w:r>
        <w:rPr>
          <w:spacing w:val="68"/>
        </w:rPr>
        <w:t xml:space="preserve"> </w:t>
      </w:r>
      <w:r>
        <w:t>No</w:t>
      </w:r>
      <w:r>
        <w:rPr>
          <w:rFonts w:ascii="Times New Roman" w:hAnsi="Times New Roman"/>
        </w:rPr>
        <w:tab/>
      </w:r>
      <w:r>
        <w:t>dated</w:t>
      </w:r>
    </w:p>
    <w:p w:rsidR="00092C7C" w:rsidRDefault="00F245C1" w:rsidP="008A141C">
      <w:pPr>
        <w:pStyle w:val="BodyText"/>
        <w:tabs>
          <w:tab w:val="left" w:leader="dot" w:pos="7604"/>
        </w:tabs>
        <w:spacing w:before="121" w:line="360" w:lineRule="auto"/>
        <w:ind w:right="113"/>
      </w:pPr>
      <w:r>
        <w:t>…………… to furnish Bank Guarantee for Rs. 2</w:t>
      </w:r>
      <w:proofErr w:type="gramStart"/>
      <w:r>
        <w:t>,00,000</w:t>
      </w:r>
      <w:proofErr w:type="gramEnd"/>
      <w:r>
        <w:t xml:space="preserve">/- (Rupees Two </w:t>
      </w:r>
      <w:proofErr w:type="spellStart"/>
      <w:r>
        <w:t>lakhs</w:t>
      </w:r>
      <w:proofErr w:type="spellEnd"/>
      <w:r>
        <w:t xml:space="preserve"> only) for a</w:t>
      </w:r>
      <w:r>
        <w:rPr>
          <w:spacing w:val="1"/>
        </w:rPr>
        <w:t xml:space="preserve"> </w:t>
      </w:r>
      <w:r>
        <w:t xml:space="preserve">period of </w:t>
      </w:r>
      <w:r>
        <w:rPr>
          <w:b/>
          <w:u w:val="thick"/>
        </w:rPr>
        <w:t>one year</w:t>
      </w:r>
      <w:r>
        <w:rPr>
          <w:b/>
        </w:rPr>
        <w:t xml:space="preserve"> </w:t>
      </w:r>
      <w:r>
        <w:t>and towards commitment of the executor to ensure compliance of</w:t>
      </w:r>
      <w:r>
        <w:rPr>
          <w:spacing w:val="1"/>
        </w:rPr>
        <w:t xml:space="preserve"> </w:t>
      </w:r>
      <w:r>
        <w:t xml:space="preserve">Hazardous &amp; Other Wastes (Management and </w:t>
      </w:r>
      <w:proofErr w:type="spellStart"/>
      <w:r>
        <w:t>Transboundary</w:t>
      </w:r>
      <w:proofErr w:type="spellEnd"/>
      <w:r>
        <w:t>, Movement) Rules, 2016 &amp;</w:t>
      </w:r>
      <w:r>
        <w:rPr>
          <w:spacing w:val="1"/>
        </w:rPr>
        <w:t xml:space="preserve"> </w:t>
      </w:r>
      <w:r>
        <w:t>CPCB guidelines for transportation of Hazardous Waste for protection of Environment</w:t>
      </w:r>
      <w:r>
        <w:rPr>
          <w:spacing w:val="1"/>
        </w:rPr>
        <w:t xml:space="preserve"> </w:t>
      </w:r>
      <w:r>
        <w:t xml:space="preserve">and Public health and not to </w:t>
      </w:r>
      <w:r w:rsidR="00C47ECB">
        <w:t>send</w:t>
      </w:r>
      <w:r>
        <w:t xml:space="preserve"> </w:t>
      </w:r>
      <w:r w:rsidR="00C47ECB">
        <w:t xml:space="preserve">the </w:t>
      </w:r>
      <w:r>
        <w:t xml:space="preserve">waste </w:t>
      </w:r>
      <w:r w:rsidR="00C47ECB">
        <w:t>to</w:t>
      </w:r>
      <w:r>
        <w:t xml:space="preserve"> </w:t>
      </w:r>
      <w:r w:rsidR="00C47ECB">
        <w:t xml:space="preserve">other </w:t>
      </w:r>
      <w:r>
        <w:t>industries in Andhra Pradesh</w:t>
      </w:r>
      <w:r>
        <w:rPr>
          <w:spacing w:val="1"/>
        </w:rPr>
        <w:t xml:space="preserve"> </w:t>
      </w:r>
      <w:r>
        <w:t>without</w:t>
      </w:r>
      <w:r>
        <w:rPr>
          <w:spacing w:val="36"/>
        </w:rPr>
        <w:t xml:space="preserve"> </w:t>
      </w:r>
      <w:r>
        <w:t>prior</w:t>
      </w:r>
      <w:r>
        <w:rPr>
          <w:spacing w:val="36"/>
        </w:rPr>
        <w:t xml:space="preserve"> </w:t>
      </w:r>
      <w:r>
        <w:t>authorization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registration</w:t>
      </w:r>
      <w:r>
        <w:rPr>
          <w:spacing w:val="38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APEMC</w:t>
      </w:r>
      <w:r>
        <w:rPr>
          <w:spacing w:val="37"/>
        </w:rPr>
        <w:t xml:space="preserve"> </w:t>
      </w:r>
      <w:r>
        <w:t>except</w:t>
      </w:r>
      <w:r>
        <w:tab/>
      </w:r>
      <w:r>
        <w:rPr>
          <w:spacing w:val="-1"/>
        </w:rPr>
        <w:t>(Mention</w:t>
      </w:r>
    </w:p>
    <w:p w:rsidR="00092C7C" w:rsidRDefault="00F245C1" w:rsidP="008A141C">
      <w:pPr>
        <w:pStyle w:val="BodyText"/>
        <w:tabs>
          <w:tab w:val="left" w:leader="dot" w:pos="4328"/>
        </w:tabs>
        <w:spacing w:before="1" w:line="360" w:lineRule="auto"/>
        <w:ind w:right="114"/>
      </w:pPr>
      <w:r>
        <w:t xml:space="preserve">Name of the AP Waste </w:t>
      </w:r>
      <w:r w:rsidR="0064714A">
        <w:t>Receiver</w:t>
      </w:r>
      <w:r>
        <w:t>)</w:t>
      </w:r>
      <w:r>
        <w:rPr>
          <w:spacing w:val="1"/>
        </w:rPr>
        <w:t xml:space="preserve"> </w:t>
      </w:r>
      <w:r>
        <w:t>in accordance to the norms laid down by the APEMC.</w:t>
      </w:r>
      <w:r>
        <w:rPr>
          <w:spacing w:val="-6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pursuance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above,</w:t>
      </w:r>
      <w:r>
        <w:rPr>
          <w:spacing w:val="8"/>
        </w:rPr>
        <w:t xml:space="preserve"> </w:t>
      </w:r>
      <w:r>
        <w:t>we</w:t>
      </w:r>
      <w:r>
        <w:tab/>
      </w:r>
      <w:r>
        <w:rPr>
          <w:u w:val="single"/>
        </w:rPr>
        <w:t>(Mention</w:t>
      </w:r>
      <w:r>
        <w:rPr>
          <w:spacing w:val="7"/>
          <w:u w:val="single"/>
        </w:rPr>
        <w:t xml:space="preserve"> </w:t>
      </w:r>
      <w:r>
        <w:rPr>
          <w:u w:val="single"/>
        </w:rPr>
        <w:t>name</w:t>
      </w:r>
      <w:r>
        <w:rPr>
          <w:spacing w:val="7"/>
          <w:u w:val="single"/>
        </w:rPr>
        <w:t xml:space="preserve"> </w:t>
      </w:r>
      <w:r>
        <w:rPr>
          <w:u w:val="single"/>
        </w:rPr>
        <w:t>of</w:t>
      </w:r>
      <w:r>
        <w:rPr>
          <w:spacing w:val="7"/>
          <w:u w:val="single"/>
        </w:rPr>
        <w:t xml:space="preserve"> </w:t>
      </w:r>
      <w:r>
        <w:rPr>
          <w:u w:val="single"/>
        </w:rPr>
        <w:t>the</w:t>
      </w:r>
      <w:r>
        <w:rPr>
          <w:spacing w:val="5"/>
          <w:u w:val="single"/>
        </w:rPr>
        <w:t xml:space="preserve"> </w:t>
      </w:r>
      <w:r>
        <w:rPr>
          <w:u w:val="single"/>
        </w:rPr>
        <w:t>bank)</w:t>
      </w:r>
      <w:r>
        <w:rPr>
          <w:spacing w:val="3"/>
          <w:u w:val="single"/>
        </w:rPr>
        <w:t xml:space="preserve"> </w:t>
      </w:r>
      <w:r>
        <w:t>Guarantee</w:t>
      </w:r>
      <w:r>
        <w:rPr>
          <w:spacing w:val="6"/>
        </w:rPr>
        <w:t xml:space="preserve"> </w:t>
      </w:r>
      <w:r>
        <w:t>the</w:t>
      </w:r>
    </w:p>
    <w:p w:rsidR="00092C7C" w:rsidRDefault="00F245C1" w:rsidP="008A141C">
      <w:pPr>
        <w:pStyle w:val="BodyText"/>
        <w:spacing w:before="1" w:line="360" w:lineRule="auto"/>
        <w:ind w:right="113"/>
      </w:pPr>
      <w:r>
        <w:t>observance and performance by the company of the various terms and obligations as</w:t>
      </w:r>
      <w:r>
        <w:rPr>
          <w:spacing w:val="1"/>
        </w:rPr>
        <w:t xml:space="preserve"> </w:t>
      </w:r>
      <w:r>
        <w:t>provided in the commitment made above and undertake to pay to the Corporation</w:t>
      </w:r>
      <w:r>
        <w:rPr>
          <w:spacing w:val="1"/>
        </w:rPr>
        <w:t xml:space="preserve"> </w:t>
      </w:r>
      <w:r>
        <w:t xml:space="preserve">subject to a maximum sum not exceeding Rs. 2,00,000 (Rupees Two </w:t>
      </w:r>
      <w:proofErr w:type="spellStart"/>
      <w:r>
        <w:t>lakhs</w:t>
      </w:r>
      <w:proofErr w:type="spellEnd"/>
      <w:r>
        <w:t xml:space="preserve"> only)</w:t>
      </w:r>
      <w:r>
        <w:t xml:space="preserve"> on</w:t>
      </w:r>
      <w:r>
        <w:rPr>
          <w:spacing w:val="1"/>
        </w:rPr>
        <w:t xml:space="preserve"> </w:t>
      </w:r>
      <w:r>
        <w:t>demand and in the event of company falling to comply with the above Conditions /</w:t>
      </w:r>
      <w:r>
        <w:rPr>
          <w:spacing w:val="1"/>
        </w:rPr>
        <w:t xml:space="preserve"> </w:t>
      </w:r>
      <w:r>
        <w:t>Directions.</w:t>
      </w:r>
    </w:p>
    <w:p w:rsidR="00092C7C" w:rsidRDefault="00F245C1" w:rsidP="008A141C">
      <w:pPr>
        <w:pStyle w:val="BodyText"/>
        <w:tabs>
          <w:tab w:val="left" w:leader="dot" w:pos="5079"/>
        </w:tabs>
        <w:spacing w:line="360" w:lineRule="auto"/>
        <w:ind w:right="112"/>
      </w:pPr>
      <w:r>
        <w:t>Our liability under the Guarantee is restricted to Rs. 2</w:t>
      </w:r>
      <w:proofErr w:type="gramStart"/>
      <w:r>
        <w:t>,00,000</w:t>
      </w:r>
      <w:proofErr w:type="gramEnd"/>
      <w:r>
        <w:t xml:space="preserve"> (Rupees Two </w:t>
      </w:r>
      <w:proofErr w:type="spellStart"/>
      <w:r>
        <w:t>lakhs</w:t>
      </w:r>
      <w:proofErr w:type="spellEnd"/>
      <w:r>
        <w:t xml:space="preserve"> only).</w:t>
      </w:r>
      <w:r>
        <w:rPr>
          <w:spacing w:val="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until</w:t>
      </w:r>
      <w:r>
        <w:tab/>
      </w:r>
      <w:r>
        <w:rPr>
          <w:u w:val="single"/>
        </w:rPr>
        <w:t>(Mention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validity</w:t>
      </w:r>
      <w:r>
        <w:rPr>
          <w:spacing w:val="-2"/>
          <w:u w:val="single"/>
        </w:rPr>
        <w:t xml:space="preserve"> </w:t>
      </w:r>
      <w:r>
        <w:rPr>
          <w:u w:val="single"/>
        </w:rPr>
        <w:t>period</w:t>
      </w:r>
      <w:r>
        <w:rPr>
          <w:u w:val="single"/>
        </w:rPr>
        <w:t>)</w:t>
      </w:r>
      <w:r>
        <w:rPr>
          <w:spacing w:val="-2"/>
        </w:rPr>
        <w:t xml:space="preserve"> </w:t>
      </w:r>
      <w:r>
        <w:t>unless</w:t>
      </w:r>
    </w:p>
    <w:p w:rsidR="00092C7C" w:rsidRDefault="00F245C1" w:rsidP="008A141C">
      <w:pPr>
        <w:pStyle w:val="BodyText"/>
        <w:spacing w:line="360" w:lineRule="auto"/>
        <w:ind w:right="119"/>
      </w:pPr>
      <w:proofErr w:type="gramStart"/>
      <w:r>
        <w:t>a</w:t>
      </w:r>
      <w:proofErr w:type="gramEnd"/>
      <w:r>
        <w:t xml:space="preserve"> suit or action to enforce a claim under this guarantee is filed in writing against us</w:t>
      </w:r>
      <w:r>
        <w:rPr>
          <w:spacing w:val="1"/>
        </w:rPr>
        <w:t xml:space="preserve"> </w:t>
      </w:r>
      <w:r>
        <w:t>before the date of expiry, all our rights under this guarantee shall be forfeited and we</w:t>
      </w:r>
      <w:r>
        <w:rPr>
          <w:spacing w:val="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relieved</w:t>
      </w:r>
      <w:r>
        <w:rPr>
          <w:spacing w:val="-3"/>
        </w:rPr>
        <w:t xml:space="preserve"> </w:t>
      </w:r>
      <w:r>
        <w:t>and discharged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all liabilities</w:t>
      </w:r>
      <w:r>
        <w:rPr>
          <w:spacing w:val="-4"/>
        </w:rPr>
        <w:t xml:space="preserve"> </w:t>
      </w:r>
      <w:r>
        <w:t>whatsoever</w:t>
      </w:r>
      <w:r>
        <w:rPr>
          <w:spacing w:val="-3"/>
        </w:rPr>
        <w:t xml:space="preserve"> </w:t>
      </w:r>
      <w:r>
        <w:t>there</w:t>
      </w:r>
      <w:r w:rsidR="0064714A">
        <w:t xml:space="preserve"> </w:t>
      </w:r>
      <w:r>
        <w:t>under.</w:t>
      </w:r>
    </w:p>
    <w:p w:rsidR="00092C7C" w:rsidRDefault="00F245C1" w:rsidP="008A141C">
      <w:pPr>
        <w:pStyle w:val="BodyText"/>
        <w:tabs>
          <w:tab w:val="left" w:pos="3226"/>
        </w:tabs>
        <w:spacing w:before="1" w:line="360" w:lineRule="auto"/>
        <w:ind w:right="5320"/>
      </w:pPr>
      <w:r>
        <w:t>Bank</w:t>
      </w:r>
      <w:r>
        <w:rPr>
          <w:u w:val="single"/>
        </w:rPr>
        <w:tab/>
      </w:r>
      <w:r>
        <w:t xml:space="preserve"> Date:</w:t>
      </w:r>
    </w:p>
    <w:p w:rsidR="00092C7C" w:rsidRDefault="00092C7C" w:rsidP="008A141C">
      <w:pPr>
        <w:pStyle w:val="BodyText"/>
        <w:spacing w:before="5"/>
        <w:ind w:left="0"/>
        <w:rPr>
          <w:sz w:val="31"/>
        </w:rPr>
      </w:pPr>
    </w:p>
    <w:p w:rsidR="00092C7C" w:rsidRDefault="00F245C1" w:rsidP="008A141C">
      <w:pPr>
        <w:pStyle w:val="BodyText"/>
        <w:spacing w:line="360" w:lineRule="auto"/>
        <w:ind w:right="114"/>
      </w:pPr>
      <w:r>
        <w:t>Note: The Bank Guarantee shall be executed on Rupees One Hundred Non- Judicial</w:t>
      </w:r>
      <w:r>
        <w:rPr>
          <w:spacing w:val="1"/>
        </w:rPr>
        <w:t xml:space="preserve"> </w:t>
      </w:r>
      <w:r>
        <w:t>stamped</w:t>
      </w:r>
      <w:r>
        <w:rPr>
          <w:spacing w:val="-2"/>
        </w:rPr>
        <w:t xml:space="preserve"> </w:t>
      </w:r>
      <w:r>
        <w:t>paper.</w:t>
      </w:r>
    </w:p>
    <w:sectPr w:rsidR="00092C7C" w:rsidSect="00092C7C">
      <w:type w:val="continuous"/>
      <w:pgSz w:w="11910" w:h="16840"/>
      <w:pgMar w:top="62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2C7C"/>
    <w:rsid w:val="00092C7C"/>
    <w:rsid w:val="0064714A"/>
    <w:rsid w:val="008A141C"/>
    <w:rsid w:val="008A5476"/>
    <w:rsid w:val="00C47ECB"/>
    <w:rsid w:val="00F2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2C7C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2C7C"/>
    <w:pPr>
      <w:ind w:left="120"/>
      <w:jc w:val="both"/>
    </w:pPr>
    <w:rPr>
      <w:sz w:val="21"/>
      <w:szCs w:val="21"/>
    </w:rPr>
  </w:style>
  <w:style w:type="paragraph" w:styleId="Title">
    <w:name w:val="Title"/>
    <w:basedOn w:val="Normal"/>
    <w:uiPriority w:val="1"/>
    <w:qFormat/>
    <w:rsid w:val="00092C7C"/>
    <w:pPr>
      <w:spacing w:before="76"/>
      <w:ind w:left="2862" w:right="2860"/>
      <w:jc w:val="center"/>
    </w:pPr>
    <w:rPr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rsid w:val="00092C7C"/>
  </w:style>
  <w:style w:type="paragraph" w:customStyle="1" w:styleId="TableParagraph">
    <w:name w:val="Table Paragraph"/>
    <w:basedOn w:val="Normal"/>
    <w:uiPriority w:val="1"/>
    <w:qFormat/>
    <w:rsid w:val="00092C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TASK FORCE, HYDERABAD</dc:creator>
  <cp:lastModifiedBy>ADMIN</cp:lastModifiedBy>
  <cp:revision>2</cp:revision>
  <cp:lastPrinted>2021-06-25T11:33:00Z</cp:lastPrinted>
  <dcterms:created xsi:type="dcterms:W3CDTF">2021-06-25T11:49:00Z</dcterms:created>
  <dcterms:modified xsi:type="dcterms:W3CDTF">2021-06-25T11:49:00Z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2021-06-25T00:00:00Z</vt:filetime>
  </property>
</Properties>
</file>